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04D0" w:rsidRPr="00E819CB" w:rsidRDefault="009504D0" w:rsidP="008A5B94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REGULAMIN</w:t>
      </w:r>
    </w:p>
    <w:p w:rsidR="009504D0" w:rsidRPr="00E819CB" w:rsidRDefault="00216CE3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65</w:t>
      </w:r>
      <w:r w:rsidR="009504D0"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. DOLNOŚLĄSKIEGO KONKURSU RECYTATORSKIEGO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Eliminacje powiatowe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Młodzieżowy Dom Kultury im. Stanisława Wyspiańskiego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w Bolesławcu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216CE3" w:rsidP="009504D0">
      <w:pPr>
        <w:suppressAutoHyphens w:val="0"/>
        <w:spacing w:after="0" w:line="240" w:lineRule="auto"/>
        <w:jc w:val="center"/>
        <w:textAlignment w:val="auto"/>
        <w:outlineLvl w:val="0"/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12</w:t>
      </w:r>
      <w:r w:rsidR="009504D0"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>marca 2020</w:t>
      </w:r>
      <w:r w:rsidR="009504D0" w:rsidRPr="00E819CB">
        <w:rPr>
          <w:rFonts w:ascii="Times New Roman" w:hAnsi="Times New Roman"/>
          <w:b/>
          <w:color w:val="FF0000"/>
          <w:kern w:val="0"/>
          <w:sz w:val="24"/>
          <w:szCs w:val="24"/>
          <w:lang w:eastAsia="pl-PL"/>
        </w:rPr>
        <w:t xml:space="preserve"> r. </w:t>
      </w:r>
    </w:p>
    <w:p w:rsidR="009504D0" w:rsidRPr="00E819CB" w:rsidRDefault="009504D0" w:rsidP="009504D0">
      <w:pPr>
        <w:suppressAutoHyphens w:val="0"/>
        <w:spacing w:after="0" w:line="240" w:lineRule="auto"/>
        <w:jc w:val="center"/>
        <w:textAlignment w:val="auto"/>
        <w:rPr>
          <w:rFonts w:ascii="Times New Roman" w:hAnsi="Times New Roman"/>
          <w:kern w:val="0"/>
          <w:sz w:val="28"/>
          <w:szCs w:val="28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Konkurs recytatorski organizowany jest pod Patronatem Burmistrza Miasta Oława i służy pogłębieniu kontaktu z wartościową literaturą, szczególnie ze współczesną poezją polską i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światową. Oceniane są wyłącznie utwory z oficjalnych wydawnictw.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W konkursie udział biorą uczniowie siódmych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i ósmych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klas sz</w:t>
      </w:r>
      <w:r w:rsidR="005A7804">
        <w:rPr>
          <w:rFonts w:ascii="Times New Roman" w:hAnsi="Times New Roman"/>
          <w:kern w:val="0"/>
          <w:sz w:val="24"/>
          <w:szCs w:val="24"/>
          <w:lang w:eastAsia="pl-PL"/>
        </w:rPr>
        <w:t>kół podstawowych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Przygotowują dwa utwory, a prezentują jeden.</w:t>
      </w:r>
    </w:p>
    <w:p w:rsidR="009504D0" w:rsidRPr="008A5B94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u w:val="single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szczególnych </w:t>
      </w:r>
      <w:r w:rsidR="0037494A">
        <w:rPr>
          <w:rFonts w:ascii="Times New Roman" w:hAnsi="Times New Roman"/>
          <w:kern w:val="0"/>
          <w:sz w:val="24"/>
          <w:szCs w:val="24"/>
          <w:lang w:eastAsia="pl-PL"/>
        </w:rPr>
        <w:t xml:space="preserve">wypadkach komisja może poprosić o przedstawienie drugiego utworu. Czas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wykonania jednego utworu nie powinien przekraczać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4 minut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. W zgłoszeniu do konkursu recytator </w:t>
      </w:r>
      <w:r w:rsidR="008A5B94" w:rsidRPr="008A5B94">
        <w:rPr>
          <w:rFonts w:ascii="Times New Roman" w:hAnsi="Times New Roman"/>
          <w:b/>
          <w:kern w:val="0"/>
          <w:sz w:val="24"/>
          <w:szCs w:val="24"/>
          <w:u w:val="single"/>
          <w:lang w:eastAsia="pl-PL"/>
        </w:rPr>
        <w:t xml:space="preserve">obowiązkowo </w:t>
      </w:r>
      <w:r w:rsidRPr="008A5B94">
        <w:rPr>
          <w:rFonts w:ascii="Times New Roman" w:hAnsi="Times New Roman"/>
          <w:b/>
          <w:kern w:val="0"/>
          <w:sz w:val="24"/>
          <w:szCs w:val="24"/>
          <w:u w:val="single"/>
          <w:lang w:eastAsia="pl-PL"/>
        </w:rPr>
        <w:t>podaje dwa utwory</w:t>
      </w:r>
      <w:r w:rsidRPr="008A5B94">
        <w:rPr>
          <w:rFonts w:ascii="Times New Roman" w:hAnsi="Times New Roman"/>
          <w:kern w:val="0"/>
          <w:sz w:val="24"/>
          <w:szCs w:val="24"/>
          <w:u w:val="single"/>
          <w:lang w:eastAsia="pl-PL"/>
        </w:rPr>
        <w:t>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W konkursie są oceniane dwie kategorie: 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poezja mówiona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i poezja śpiewana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. W p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oezji śpiewanej podaje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się autorów muzyki i tekstu. Komisje oceniają m.in. dobór re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pertuaru, interpretację tekstu,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dykcję, kulturę słowa i ogólne wrażenie 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rtystyczne. Eliminacje konkursu 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są wieloetapowe: szkolne, gminne, dzielnicowe i powiatowe, rejonowe oraz wojewódzkie - dolnośląskie.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outlineLvl w:val="0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O ilości recytatorów w eliminacjach gminnych, dzielnicowych, powiatowych i rejonowych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decydują wyłącznie organizatorzy wymienionych etapów konkursu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>Komisje szkolne przysyłają zgłoszenia do organizatorów elimin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acj</w:t>
      </w:r>
      <w:r w:rsidR="0037494A">
        <w:rPr>
          <w:rFonts w:ascii="Times New Roman" w:hAnsi="Times New Roman"/>
          <w:kern w:val="0"/>
          <w:sz w:val="24"/>
          <w:szCs w:val="24"/>
          <w:lang w:eastAsia="pl-PL"/>
        </w:rPr>
        <w:t>i gminnych, które odbędą się</w:t>
      </w:r>
      <w:r w:rsidR="0037494A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do </w:t>
      </w:r>
      <w:r w:rsidR="003C0C5E">
        <w:rPr>
          <w:rFonts w:ascii="Times New Roman" w:hAnsi="Times New Roman"/>
          <w:b/>
          <w:kern w:val="0"/>
          <w:sz w:val="24"/>
          <w:szCs w:val="24"/>
          <w:lang w:eastAsia="pl-PL"/>
        </w:rPr>
        <w:t>3</w:t>
      </w:r>
      <w:bookmarkStart w:id="0" w:name="_GoBack"/>
      <w:bookmarkEnd w:id="0"/>
      <w:r w:rsidR="008A5B94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marca</w:t>
      </w:r>
      <w:r w:rsidR="0037494A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2020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roku.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Komisja gminna typuje 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>5 laureatów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do eliminacji powiatowych.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Termin nadsyłania kart zgłoszeń do 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</w:t>
      </w:r>
      <w:r w:rsidR="0037494A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2 </w:t>
      </w:r>
      <w:r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>marca</w:t>
      </w:r>
      <w:r w:rsidR="0037494A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2020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r</w:t>
      </w:r>
      <w:r w:rsidRPr="00E819CB">
        <w:rPr>
          <w:rFonts w:ascii="Times New Roman" w:hAnsi="Times New Roman"/>
          <w:color w:val="FF0000"/>
          <w:kern w:val="0"/>
          <w:sz w:val="24"/>
          <w:szCs w:val="24"/>
          <w:u w:val="single"/>
          <w:lang w:eastAsia="pl-PL"/>
        </w:rPr>
        <w:t>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Eliminacje powiatowe odbędą się dnia </w:t>
      </w:r>
      <w:r w:rsidR="005A7804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12 marca 2020</w:t>
      </w:r>
      <w:r w:rsidRPr="00E819CB">
        <w:rPr>
          <w:rFonts w:ascii="Times New Roman" w:hAnsi="Times New Roman"/>
          <w:b/>
          <w:color w:val="FF0000"/>
          <w:kern w:val="0"/>
          <w:sz w:val="24"/>
          <w:szCs w:val="24"/>
          <w:u w:val="single"/>
          <w:lang w:eastAsia="pl-PL"/>
        </w:rPr>
        <w:t xml:space="preserve"> r.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10:00 w Teatrze Starym w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 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Bolesławcu.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pl-PL"/>
        </w:rPr>
      </w:pP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Dnia </w:t>
      </w:r>
      <w:r w:rsidR="0037494A">
        <w:rPr>
          <w:rFonts w:ascii="Times New Roman" w:hAnsi="Times New Roman"/>
          <w:b/>
          <w:kern w:val="0"/>
          <w:sz w:val="24"/>
          <w:szCs w:val="24"/>
          <w:lang w:eastAsia="pl-PL"/>
        </w:rPr>
        <w:t>19 maja 2020</w:t>
      </w:r>
      <w:r w:rsidRPr="00E819CB"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r.</w:t>
      </w:r>
      <w:r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o godz. 09:00 w Sali Rycerskiej Urzędu Miejskiego w Oławie, Plac Zamkowy 15 odbędą się eliminacje wojewódzkie o zasięgu dolnośląskim. </w:t>
      </w:r>
    </w:p>
    <w:p w:rsidR="009504D0" w:rsidRPr="00E819CB" w:rsidRDefault="009504D0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1A7FC4" w:rsidRPr="00B10C69" w:rsidRDefault="0037494A" w:rsidP="009504D0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Osobą odpowiedzialną za organizację eliminacji </w:t>
      </w:r>
      <w:r w:rsidR="00AD278D">
        <w:rPr>
          <w:rFonts w:ascii="Times New Roman" w:hAnsi="Times New Roman"/>
          <w:kern w:val="0"/>
          <w:sz w:val="24"/>
          <w:szCs w:val="24"/>
          <w:lang w:eastAsia="pl-PL"/>
        </w:rPr>
        <w:t>powiatowych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65. Dolnośląskiego Konkursu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="008A5B94">
        <w:rPr>
          <w:rFonts w:ascii="Times New Roman" w:hAnsi="Times New Roman"/>
          <w:kern w:val="0"/>
          <w:sz w:val="24"/>
          <w:szCs w:val="24"/>
          <w:lang w:eastAsia="pl-PL"/>
        </w:rPr>
        <w:t xml:space="preserve">Recytatorskiego jest </w:t>
      </w:r>
      <w:r w:rsidR="009504D0" w:rsidRPr="00E819CB">
        <w:rPr>
          <w:rFonts w:ascii="Times New Roman" w:hAnsi="Times New Roman"/>
          <w:kern w:val="0"/>
          <w:sz w:val="24"/>
          <w:szCs w:val="24"/>
          <w:lang w:eastAsia="pl-PL"/>
        </w:rPr>
        <w:t>Marzena Kozioł. Tel. 75/644-65-65/</w:t>
      </w:r>
      <w:r w:rsidR="009504D0">
        <w:rPr>
          <w:rFonts w:ascii="Times New Roman" w:hAnsi="Times New Roman"/>
          <w:kern w:val="0"/>
          <w:sz w:val="24"/>
          <w:szCs w:val="24"/>
          <w:lang w:eastAsia="pl-PL"/>
        </w:rPr>
        <w:t>, mdkboleslawiec@interia.pl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sectPr w:rsidR="001A7FC4" w:rsidRPr="00B10C69" w:rsidSect="00950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0" w:right="1134" w:bottom="1418" w:left="1134" w:header="703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E1" w:rsidRDefault="009119E1">
      <w:pPr>
        <w:spacing w:after="0" w:line="240" w:lineRule="auto"/>
      </w:pPr>
      <w:r>
        <w:separator/>
      </w:r>
    </w:p>
  </w:endnote>
  <w:endnote w:type="continuationSeparator" w:id="0">
    <w:p w:rsidR="009119E1" w:rsidRDefault="009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1D3970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D3970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1D397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1D3970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1D3970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D3970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1D3970">
                        <w:rPr>
                          <w:sz w:val="16"/>
                          <w:szCs w:val="16"/>
                        </w:rPr>
                        <w:tab/>
                      </w:r>
                      <w:r w:rsidRPr="001D3970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E1" w:rsidRDefault="009119E1">
      <w:pPr>
        <w:spacing w:after="0" w:line="240" w:lineRule="auto"/>
      </w:pPr>
      <w:r>
        <w:separator/>
      </w:r>
    </w:p>
  </w:footnote>
  <w:footnote w:type="continuationSeparator" w:id="0">
    <w:p w:rsidR="009119E1" w:rsidRDefault="0091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981710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72805141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77.3pt" to="479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VxvR+3gAAAAsBAAAPAAAAZHJzL2Rvd25y&#10;ZXYueG1sTI9BS8NAEIXvgv9hGcGLtJtIE2zMplTRg3hqFcTbNDsmwexsyG6b+O8dQdDjvPfx5r1y&#10;M7tenWgMnWcD6TIBRVx723Fj4PXlcXEDKkRki71nMvBFATbV+VmJhfUT7+i0j42SEA4FGmhjHAqt&#10;Q92Sw7D0A7F4H350GOUcG21HnCTc9fo6SXLtsGP50OJA9y3Vn/ujM0B3WxvzdFr5p+ThPe3eQnr1&#10;XBtzeTFvb0FFmuMfDD/1pTpU0ungj2yD6g0ssjwTVIxslYMSYp2tRTn8Kroq9f8N1TcA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lcb0ft4AAAAL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1D3970">
      <w:rPr>
        <w:rFonts w:ascii="EFN Harlem" w:hAnsi="EFN Harlem" w:cs="EFN Harlem"/>
        <w:noProof/>
        <w:lang w:eastAsia="pl-PL"/>
      </w:rPr>
      <w:drawing>
        <wp:inline distT="0" distB="0" distL="0" distR="0">
          <wp:extent cx="5760720" cy="857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70" w:rsidRDefault="001D3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D0"/>
    <w:rsid w:val="000368CC"/>
    <w:rsid w:val="00040DFD"/>
    <w:rsid w:val="00084BD1"/>
    <w:rsid w:val="001A7FC4"/>
    <w:rsid w:val="001D3970"/>
    <w:rsid w:val="001D6B96"/>
    <w:rsid w:val="00205F2E"/>
    <w:rsid w:val="00216CE3"/>
    <w:rsid w:val="002E1E4C"/>
    <w:rsid w:val="0037494A"/>
    <w:rsid w:val="003878EF"/>
    <w:rsid w:val="003C0C5E"/>
    <w:rsid w:val="00412828"/>
    <w:rsid w:val="00525241"/>
    <w:rsid w:val="00545DB6"/>
    <w:rsid w:val="0056586F"/>
    <w:rsid w:val="00572316"/>
    <w:rsid w:val="005917AB"/>
    <w:rsid w:val="005A7804"/>
    <w:rsid w:val="005F0A50"/>
    <w:rsid w:val="00637605"/>
    <w:rsid w:val="00694095"/>
    <w:rsid w:val="00754941"/>
    <w:rsid w:val="007B3549"/>
    <w:rsid w:val="008044DF"/>
    <w:rsid w:val="008328A7"/>
    <w:rsid w:val="00850D66"/>
    <w:rsid w:val="0085341D"/>
    <w:rsid w:val="008A5B94"/>
    <w:rsid w:val="008C3739"/>
    <w:rsid w:val="00907F23"/>
    <w:rsid w:val="009119E1"/>
    <w:rsid w:val="009504D0"/>
    <w:rsid w:val="00994534"/>
    <w:rsid w:val="00AB5A76"/>
    <w:rsid w:val="00AD278D"/>
    <w:rsid w:val="00AD6AE0"/>
    <w:rsid w:val="00AE4C85"/>
    <w:rsid w:val="00B10C69"/>
    <w:rsid w:val="00BC1365"/>
    <w:rsid w:val="00BC7915"/>
    <w:rsid w:val="00BD52D8"/>
    <w:rsid w:val="00BE5B9C"/>
    <w:rsid w:val="00C030F0"/>
    <w:rsid w:val="00DC4264"/>
    <w:rsid w:val="00E90736"/>
    <w:rsid w:val="00ED50C8"/>
    <w:rsid w:val="00EE6EC3"/>
    <w:rsid w:val="00F75883"/>
    <w:rsid w:val="00F857F7"/>
    <w:rsid w:val="00F9533A"/>
    <w:rsid w:val="00FA4C32"/>
    <w:rsid w:val="00FC58F1"/>
    <w:rsid w:val="00FC6425"/>
    <w:rsid w:val="00FE02D8"/>
    <w:rsid w:val="00FF1B06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D562CA"/>
  <w15:chartTrackingRefBased/>
  <w15:docId w15:val="{51B33B0D-1606-41FC-8A4C-ABA726C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%20jp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jpg</Template>
  <TotalTime>49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cp:lastPrinted>2020-01-14T08:43:00Z</cp:lastPrinted>
  <dcterms:created xsi:type="dcterms:W3CDTF">2020-01-13T12:43:00Z</dcterms:created>
  <dcterms:modified xsi:type="dcterms:W3CDTF">2020-01-14T14:59:00Z</dcterms:modified>
</cp:coreProperties>
</file>